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A2" w:rsidRPr="002C11A2" w:rsidRDefault="008055FD" w:rsidP="002C11A2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916E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2C11A2" w:rsidRPr="002C11A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Пояснительная записка к учебному плану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ЧОУ СОШ «Европейская школа»</w:t>
      </w:r>
    </w:p>
    <w:p w:rsidR="002C11A2" w:rsidRPr="002C11A2" w:rsidRDefault="00333463" w:rsidP="002C11A2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-2018</w:t>
      </w:r>
      <w:r w:rsidR="002C11A2" w:rsidRPr="002C11A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учебный год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школы определяет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школы направлен на решение следующих задач: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 обеспечение гарантий прав детей на образование;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 создание и развитие механизмов, обеспечивающих демократическое управление школой;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 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 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 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 развитие профильного обучения старшеклассников;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 создание единого образовательного пространства, интеграция общего и дополнительного образований;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создание условий для развития и формирования у детей и подростков качеств толерантности.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федеральном базисном учебном плане устанавливается соотношение между федеральным компонентом (инвариантной частью) и вариативной частью (региональным компонентом и компонентом образовательного учреждения):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вариативная часть учебного плана – не менее 20 процентов.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Учебный план Ч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СОШ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Европейская школа</w:t>
      </w:r>
      <w:r w:rsidR="003334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на 2017-2018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учебный год  разработан: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I-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  I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V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-ых классов, осуществивших введение федерального государственного образовательного стандарта начального общего образования в соответствии с приказом Министерства образования и науки Российской Федерации от 06.10.2009 № 373 «Об утверждении и введении в действие федеральных государственных стандартов начального общего образования»;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оссийской Федерации от 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 октября 2009 г. № 373»;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СанПин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V – XI классов: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приказ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(приложение № 1);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СанПин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Базисный учебный план рассчитан на введение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предпрофильной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подготовки и профильного обучения в соответствии с концепцией профильного обучения и является одним из механизмов, обеспечивающих процесс реализации направлений модернизации общего образования.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Ч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СОШ «Европейская школа»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1-4 классов ориентирован на 4-летний нормативный срок освоения об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разовательных программ начального общего образования.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должительность учебного года: 1 класс — 33 учебные недели, 2-4 классы - не менее 34 учебных недель. Обучение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начальной школе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осуществляется с соблюдением следующих требований: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учебные занятия проводятся по 5-дневной учебной неделе и только в первую смену;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Продолжитель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ность урока для 2-4 классов - 45 минут.</w:t>
      </w:r>
    </w:p>
    <w:p w:rsid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Учебные планы для 5-9 классов в соответствии с базисным учебным планом ориентированы на 5-летний нормативный срок освоения об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разовательных программ основного общего образования.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основного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общего образо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вания ориентирован на 34 учебных недели в год. 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Учебные планы для 10-11 классов в соответствии с базисным учебным планом ориентированы на 2-летний нормативный срок освоения об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разовательных программ среднего общего образования. Учебный план среднего общего образо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вания для 10-11 классов дневного очного обучения ориентир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ован на 34 учебных недели в год.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Определён режим работы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образовательного учреждения: 1-11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классы – по 5-дневной учебной неделе. Максимальная нагрузка обучающихся соответствует нормативам, обозначенным в БУП, рекомендованном Министерством образования Московской области, применительно к 5-дневному в начальных классах и к 6-тидневному в 5-11 классах режиму работы учреждения 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СанПин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Базовое образование обеспечивает общественно-необходимый уровень общего среднего образования учащихся. Исходя из запросов социума, «Программы развития школы» определена следующая направленность классов:</w:t>
      </w:r>
    </w:p>
    <w:p w:rsidR="002C11A2" w:rsidRPr="002C11A2" w:rsidRDefault="002C11A2" w:rsidP="002C11A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Классы общеобразовательные: 1-7 классы.</w:t>
      </w:r>
    </w:p>
    <w:p w:rsidR="002C11A2" w:rsidRPr="002C11A2" w:rsidRDefault="002C11A2" w:rsidP="002C11A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Классы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предпро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фильные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социально-гуманитарные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8,9 класс</w:t>
      </w:r>
    </w:p>
    <w:p w:rsidR="002C11A2" w:rsidRPr="002C11A2" w:rsidRDefault="002C11A2" w:rsidP="002C11A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Классы профильные: социально-гуманитарный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10,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C11A2" w:rsidRPr="002C11A2" w:rsidRDefault="002C11A2" w:rsidP="002C11A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Начальное общее образование</w:t>
      </w:r>
    </w:p>
    <w:p w:rsidR="002C11A2" w:rsidRPr="002C11A2" w:rsidRDefault="002C11A2" w:rsidP="008A13D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Учебный план начального общего образования ориентирован на 4-летний нормативный срок освоения образовательных </w:t>
      </w:r>
      <w:proofErr w:type="spellStart"/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программ,преподавание</w:t>
      </w:r>
      <w:proofErr w:type="spellEnd"/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ведется по УМК «Перспектива» ( 1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,2,3,4А класс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), УМК  «Школа России» (4Б).</w:t>
      </w:r>
    </w:p>
    <w:p w:rsidR="002C11A2" w:rsidRPr="002C11A2" w:rsidRDefault="002C11A2" w:rsidP="008A13D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Связь между требованиями Стандарта, образовательным процессом и системой оценки результатов освоения образовательной программы, прослеживается в сопоставлении содержани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я, заложенного в УМК «Перспектива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и  «Школа России», с требованиями Стандарта по каждой группе планируемых результатов (личностные,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метапредметные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предметные результаты).</w:t>
      </w:r>
    </w:p>
    <w:p w:rsidR="002C11A2" w:rsidRPr="002C11A2" w:rsidRDefault="002C11A2" w:rsidP="008A13D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Начальное общее образование – сложившееся, самоценное, самостоятельное и обязательное звено в системе непрерывного и общего образования. Усиление внимания к воспитанию и развитию школьников определяет ориентацию на достижение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</w:t>
      </w:r>
      <w:r w:rsidR="008A13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Начальное общее образование закладывает фундамент всего последующего образования,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2C11A2" w:rsidRPr="002C11A2" w:rsidRDefault="002C11A2" w:rsidP="008A13D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начального общего образования состоит из раздела инвариантной части. 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  <w:r w:rsidR="006519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«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Русского языка»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начальной школе 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2C11A2" w:rsidRPr="002C11A2" w:rsidRDefault="002C11A2" w:rsidP="00AB5ECF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2C11A2" w:rsidRPr="002C11A2" w:rsidRDefault="002C11A2" w:rsidP="00AB5ECF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освоение первоначальных знаний о лексике, фонетике, грамматике русского языка;</w:t>
      </w:r>
    </w:p>
    <w:p w:rsidR="002C11A2" w:rsidRPr="002C11A2" w:rsidRDefault="002C11A2" w:rsidP="00AB5ECF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«Литературное чтение</w:t>
      </w:r>
      <w:r w:rsidRPr="002C11A2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начальной школе ориентирован на реализацию следующих целей:</w:t>
      </w:r>
    </w:p>
    <w:p w:rsidR="002C11A2" w:rsidRPr="002C11A2" w:rsidRDefault="002C11A2" w:rsidP="00AB5ECF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2C11A2" w:rsidRPr="002C11A2" w:rsidRDefault="002C11A2" w:rsidP="00AB5ECF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2C11A2" w:rsidRPr="002C11A2" w:rsidRDefault="002C11A2" w:rsidP="00AB5ECF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знакомство с богатым миром отечественной и зарубежной детской литературы.</w:t>
      </w:r>
    </w:p>
    <w:p w:rsidR="002C11A2" w:rsidRPr="002C11A2" w:rsidRDefault="004112CB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Изучение </w:t>
      </w:r>
      <w:r w:rsidRPr="004112CB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И</w:t>
      </w:r>
      <w:r w:rsidR="002C11A2" w:rsidRPr="004112CB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ностранного языка</w:t>
      </w:r>
      <w:r w:rsidR="002C11A2"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аудировании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чтении и письме;</w:t>
      </w:r>
    </w:p>
    <w:p w:rsidR="002C11A2" w:rsidRPr="002C11A2" w:rsidRDefault="002C11A2" w:rsidP="00AB5ECF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2C11A2" w:rsidRPr="002C11A2" w:rsidRDefault="002C11A2" w:rsidP="00AB5ECF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«Английский </w:t>
      </w:r>
      <w:proofErr w:type="spellStart"/>
      <w:proofErr w:type="gramStart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язык</w:t>
      </w:r>
      <w:r w:rsidRPr="002C11A2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изучается</w:t>
      </w:r>
      <w:proofErr w:type="spellEnd"/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 2 класса. При проведении занятий по иностранному языку осуществляется деление классов на две группы. 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Содержание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деятельностного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подхода и индивидуализации обучения (окружающий м</w:t>
      </w:r>
      <w:r w:rsidR="004112C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ир, технология (труд)). 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«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Математики»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начальной школе 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</w:t>
      </w:r>
    </w:p>
    <w:p w:rsidR="002C11A2" w:rsidRPr="002C11A2" w:rsidRDefault="002C11A2" w:rsidP="00AB5ECF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2C11A2" w:rsidRPr="002C11A2" w:rsidRDefault="002C11A2" w:rsidP="00AB5ECF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«Окружающий мир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мир» в начальной школе 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целостного восприятия природы, общества и человека;</w:t>
      </w:r>
    </w:p>
    <w:p w:rsidR="002C11A2" w:rsidRPr="002C11A2" w:rsidRDefault="002C11A2" w:rsidP="00AB5ECF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2C11A2" w:rsidRPr="002C11A2" w:rsidRDefault="002C11A2" w:rsidP="00AB5ECF">
      <w:pPr>
        <w:numPr>
          <w:ilvl w:val="0"/>
          <w:numId w:val="6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психическое и социальное развитие ребенка.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предметов эстетического цикла 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2C11A2" w:rsidRPr="002C11A2" w:rsidRDefault="002C11A2" w:rsidP="00AB5ECF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овладение элементарными умениями, навыками, способами художественной и музыкальной деятельности;</w:t>
      </w:r>
    </w:p>
    <w:p w:rsidR="002C11A2" w:rsidRPr="002C11A2" w:rsidRDefault="002C11A2" w:rsidP="00AB5ECF">
      <w:pPr>
        <w:numPr>
          <w:ilvl w:val="0"/>
          <w:numId w:val="7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Особенностями учебного предмета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«Технология»</w:t>
      </w:r>
      <w:r w:rsidR="004112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(изучается интегративно с информатикой и ИКТ в 3-4 классах)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предмета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4112CB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Технология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2C11A2" w:rsidRPr="002C11A2" w:rsidRDefault="002C11A2" w:rsidP="00AB5ECF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целом;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 Формирование ИКТ - компетентности учащихся 4 класса происходит в ходе использования информационных технологий на различных предметных уроках, в проектной деятельности. Начальное освоение отдельных ИКТ проходит в образовательной области «Технология (труд)». На основании регионального учебного плана в предмет «Технология (труд)» в 3-4 классах включён модуль «Практика работы на компьютере (использование информационных технологий)».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Изучение «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Физической культуры»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укрепление здоровья, содействие гармоническому физическому развитию и всесторонней физической подготовленности обучающихся;</w:t>
      </w:r>
    </w:p>
    <w:p w:rsidR="002C11A2" w:rsidRPr="002C11A2" w:rsidRDefault="002C11A2" w:rsidP="00AB5ECF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жизненно важных двигательных умений и навыков, формирование опыта двигательной деятельности;</w:t>
      </w:r>
    </w:p>
    <w:p w:rsidR="002C11A2" w:rsidRPr="002C11A2" w:rsidRDefault="002C11A2" w:rsidP="00AB5ECF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овладение общеразвивающими 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коррегирующими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2C11A2" w:rsidRPr="002C11A2" w:rsidRDefault="002C11A2" w:rsidP="00AB5ECF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рамках учебного предмета </w:t>
      </w:r>
      <w:r w:rsidR="004112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«Основы светской этики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4 классах по выбору обучающихся и их родителей (законных представителей) изучаются основы светской этики.</w:t>
      </w:r>
      <w:r w:rsidR="004112C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предмета направлено на достижение следующих целей:</w:t>
      </w:r>
    </w:p>
    <w:p w:rsidR="002C11A2" w:rsidRPr="002C11A2" w:rsidRDefault="002C11A2" w:rsidP="00AB5ECF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2C11A2" w:rsidRPr="002C11A2" w:rsidRDefault="002C11A2" w:rsidP="00AB5ECF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2C11A2" w:rsidRPr="002C11A2" w:rsidRDefault="002C11A2" w:rsidP="00AB5ECF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2C11A2" w:rsidRPr="002C11A2" w:rsidRDefault="002C11A2" w:rsidP="00AB5ECF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ходе освоения образовательной программы начального общего образования формируются базовые основы и фундамент всего последую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щего обучения, в том числе:</w:t>
      </w:r>
    </w:p>
    <w:p w:rsidR="002C11A2" w:rsidRPr="002C11A2" w:rsidRDefault="002C11A2" w:rsidP="00AB5ECF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закладывается основа формирования учебной деятель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C11A2" w:rsidRPr="002C11A2" w:rsidRDefault="002C11A2" w:rsidP="00AB5ECF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формируются универсальные учебные действия;</w:t>
      </w:r>
    </w:p>
    <w:p w:rsidR="002C11A2" w:rsidRPr="002C11A2" w:rsidRDefault="002C11A2" w:rsidP="00AB5ECF">
      <w:pPr>
        <w:numPr>
          <w:ilvl w:val="0"/>
          <w:numId w:val="10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развивается познавательная мотивация и интересы об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ками, формируются основы нравственного поведения, опре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деляющего отношения личности с обществом и окружающи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ми людьми.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Домашние задания даются обучающимся в начальной школе с учетом возможности их выполнения (объем времени на выполнение обязательной части домашнего задания не должен превышать 50% объема аудиторной нагрузки по соответствующему предмету):</w:t>
      </w:r>
    </w:p>
    <w:p w:rsidR="002C11A2" w:rsidRPr="002C11A2" w:rsidRDefault="002C11A2" w:rsidP="00AB5ECF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домашние задания в 1 классе не задаются;</w:t>
      </w:r>
    </w:p>
    <w:p w:rsidR="002C11A2" w:rsidRPr="002C11A2" w:rsidRDefault="002C11A2" w:rsidP="00AB5ECF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2-3-м классе – до 1,5 часов;</w:t>
      </w:r>
    </w:p>
    <w:p w:rsidR="002C11A2" w:rsidRPr="002C11A2" w:rsidRDefault="002C11A2" w:rsidP="00AB5ECF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4-м классе – до 2 часов.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1,2,3,4 классы обучаются по ФГОС для начальной школы (5-дневная учебная неделя).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пр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иказом  </w:t>
      </w:r>
      <w:proofErr w:type="spellStart"/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РФ от 6 октября 2009 г. N 373)  внеурочная деятельность включена в основную образовательную программу образовательного учреждения через разделы «Программа духовно-нравственного развития, воспитания обучающихся на ступени начального образования»; «Программа формирования экологической культуры, здорового и безопасного образа жизни».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предусматривает единство урочной и внеурочной деятельности ученика,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 учебные занятия, экскурсии, туристические походы, учебные игры, консультации, соревнования, эксперименты, наблюдения, групповые и индивидуальные исследования, защита исследовательских работ.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Обучающимся предоставляется возможность выбора широкого спектра занятий, направленных на их развитие. Содержание занятий, предусмотренных в рамках внеурочной деятельности, сформировано с учётом пожеланий обучающихся и их родителей.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Направления внеурочной деятельности: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2C11A2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спортивно-оздоровительное направление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кружки, целью которых является воспитание сильного духа, раскрытие основ здорового образа жизни, формирования здорового образа жизни младших школьников;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общекультурное направление: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кружки, целью которых является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духовно-нравственное направление:</w:t>
      </w:r>
      <w:r w:rsidR="004112C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кружки, целью которых является содействие становлению личности младших школьников, развитию их творческих способностей через ознакомление с нравственным, духовным, историческим, эстетическим наследием малой родины;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2C11A2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общеинтеллектуальное</w:t>
      </w:r>
      <w:proofErr w:type="spellEnd"/>
      <w:r w:rsidRPr="002C11A2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направление: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кружки, целью которых является освоение механизма самостоятельного поиска и обработки новых знаний, развитие познавательных способностей, различных видов памяти, внимания, наблюдательности, формирование нестандартного мышления.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социальное направление: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кружки, целью которых является</w:t>
      </w:r>
      <w:r w:rsidR="004112C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общения.</w:t>
      </w:r>
      <w:bookmarkStart w:id="0" w:name="_Toc279755140"/>
      <w:bookmarkEnd w:id="0"/>
    </w:p>
    <w:p w:rsidR="002C11A2" w:rsidRPr="004112CB" w:rsidRDefault="002C11A2" w:rsidP="00AB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CB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2C11A2" w:rsidRPr="004112CB" w:rsidRDefault="002C11A2" w:rsidP="00AB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C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Внеурочная деятельность является составной частью учебно-воспитательного процесса  и одной из форм организации свободного времени учащихся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Внеурочная деятельность направлена на развитие воспитательных результатов:</w:t>
      </w:r>
    </w:p>
    <w:p w:rsidR="002C11A2" w:rsidRPr="002C11A2" w:rsidRDefault="002C11A2" w:rsidP="00AB5ECF">
      <w:pPr>
        <w:numPr>
          <w:ilvl w:val="0"/>
          <w:numId w:val="1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приобретение учащимися социального опыта;</w:t>
      </w:r>
    </w:p>
    <w:p w:rsidR="002C11A2" w:rsidRPr="002C11A2" w:rsidRDefault="002C11A2" w:rsidP="00AB5ECF">
      <w:pPr>
        <w:numPr>
          <w:ilvl w:val="0"/>
          <w:numId w:val="1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2C11A2" w:rsidRPr="002C11A2" w:rsidRDefault="002C11A2" w:rsidP="00AB5ECF">
      <w:pPr>
        <w:numPr>
          <w:ilvl w:val="0"/>
          <w:numId w:val="1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приобретение школьниками опыта самостоятельного общественного действия.   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Цель внеурочной деятельности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Задачи  внеурочной деятельности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2C11A2" w:rsidRPr="002C11A2" w:rsidRDefault="002C11A2" w:rsidP="00AB5ECF">
      <w:pPr>
        <w:numPr>
          <w:ilvl w:val="0"/>
          <w:numId w:val="1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общественно-полезной и досуговой деятельности учащихся совместно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с общественными организациями, ДДТ, театрами, библиотеками, семьями учащихся.</w:t>
      </w:r>
    </w:p>
    <w:p w:rsidR="002C11A2" w:rsidRPr="002C11A2" w:rsidRDefault="002C11A2" w:rsidP="00AB5ECF">
      <w:pPr>
        <w:numPr>
          <w:ilvl w:val="0"/>
          <w:numId w:val="14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Включение учащихся в разностороннюю деятельность.</w:t>
      </w:r>
    </w:p>
    <w:p w:rsidR="002C11A2" w:rsidRPr="002C11A2" w:rsidRDefault="002C11A2" w:rsidP="00AB5ECF">
      <w:pPr>
        <w:numPr>
          <w:ilvl w:val="0"/>
          <w:numId w:val="14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2C11A2" w:rsidRPr="002C11A2" w:rsidRDefault="002C11A2" w:rsidP="00AB5ECF">
      <w:pPr>
        <w:numPr>
          <w:ilvl w:val="0"/>
          <w:numId w:val="14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навыков организации и осуществления сотрудничества с педагогами,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 сверстниками, родителями, старшими детьми в решении общих проблем.</w:t>
      </w:r>
    </w:p>
    <w:p w:rsidR="002C11A2" w:rsidRPr="002C11A2" w:rsidRDefault="002C11A2" w:rsidP="00AB5ECF">
      <w:pPr>
        <w:numPr>
          <w:ilvl w:val="0"/>
          <w:numId w:val="15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и настойчивости в достижении результата.</w:t>
      </w:r>
    </w:p>
    <w:p w:rsidR="002C11A2" w:rsidRPr="002C11A2" w:rsidRDefault="002C11A2" w:rsidP="00AB5ECF">
      <w:pPr>
        <w:numPr>
          <w:ilvl w:val="0"/>
          <w:numId w:val="16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Развитие позитивного отношения к базовым общественным ценностям (человек, семья, Отечество, природа, мир, знания, труд, 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культура)-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формирования здорового образа жизни. </w:t>
      </w:r>
    </w:p>
    <w:p w:rsidR="002C11A2" w:rsidRPr="002C11A2" w:rsidRDefault="002C11A2" w:rsidP="00AB5ECF">
      <w:pPr>
        <w:numPr>
          <w:ilvl w:val="0"/>
          <w:numId w:val="17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условий для эффективной реализации основных целевых образовательных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программ различного уровня, реализуемых во внеурочное время.</w:t>
      </w:r>
    </w:p>
    <w:p w:rsidR="002C11A2" w:rsidRPr="002C11A2" w:rsidRDefault="002C11A2" w:rsidP="00AB5ECF">
      <w:pPr>
        <w:numPr>
          <w:ilvl w:val="0"/>
          <w:numId w:val="18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Совершенствование  системы мониторинга эффективности воспитательной работы в школе.</w:t>
      </w:r>
    </w:p>
    <w:p w:rsidR="002C11A2" w:rsidRPr="002C11A2" w:rsidRDefault="002C11A2" w:rsidP="00AB5ECF">
      <w:pPr>
        <w:numPr>
          <w:ilvl w:val="0"/>
          <w:numId w:val="1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Углубление содержания, форм и методов занятости учащихся в свободное от учёбы время.</w:t>
      </w:r>
    </w:p>
    <w:p w:rsidR="002C11A2" w:rsidRPr="002C11A2" w:rsidRDefault="002C11A2" w:rsidP="00AB5ECF">
      <w:pPr>
        <w:numPr>
          <w:ilvl w:val="0"/>
          <w:numId w:val="1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информационной поддержки учащихся.</w:t>
      </w:r>
    </w:p>
    <w:p w:rsidR="002C11A2" w:rsidRPr="002C11A2" w:rsidRDefault="002C11A2" w:rsidP="00AB5ECF">
      <w:pPr>
        <w:numPr>
          <w:ilvl w:val="0"/>
          <w:numId w:val="19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Совершенствование материально-технической базы организации досуга учащихся.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Принципы программы: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-Включение учащихся в активную деятельность.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-Доступность и наглядность.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-Связь теории с практикой.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-Учёт возрастных особенностей.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-Сочетание индивидуальных и коллективных форм деятельности.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-Целенаправленность и последовательность деятельности (от простого к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      сложному).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 содержание программы оказали влияние следующие факторы: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-Традиции школы.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-Особенности возраста, класса, индивидуальности детей.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-Особенности руководителей кружков и секций, их интересы,  склонности, установки.</w:t>
      </w:r>
    </w:p>
    <w:p w:rsidR="002C11A2" w:rsidRPr="004112CB" w:rsidRDefault="002C11A2" w:rsidP="00AB5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279755143"/>
      <w:bookmarkEnd w:id="1"/>
      <w:r w:rsidRPr="004112CB">
        <w:rPr>
          <w:rFonts w:ascii="Times New Roman" w:hAnsi="Times New Roman" w:cs="Times New Roman"/>
          <w:b/>
          <w:sz w:val="24"/>
          <w:szCs w:val="24"/>
        </w:rPr>
        <w:t>Направления реализации программы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Создание оптимального педагогически организованного пространства проведения учащимися свободного времени.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Совершенствование содержания, форм и методов занятости учащихся в свободное от          учёбы время.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Информационная поддержка занятости учащихся в свободное время.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 Научно-методическое обеспечение занятости учащихся во внеурочное время.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 Совершенствование уровня кадрового обеспечения.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Ж) Совершенствование материально-технической базы организации досуга учащихся.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Ожидаемые результаты реализации программы.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свободного выбора детьми программ, объединений, которые близки им по природе, отвечают их внутренним потребностям;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2C11A2" w:rsidRPr="002C11A2" w:rsidRDefault="002C11A2" w:rsidP="002C11A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Внеурочная деятельность 1 – 4 классов</w:t>
      </w:r>
    </w:p>
    <w:tbl>
      <w:tblPr>
        <w:tblW w:w="99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2409"/>
        <w:gridCol w:w="1276"/>
      </w:tblGrid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11A2" w:rsidRPr="002C11A2" w:rsidTr="00E50665">
        <w:tc>
          <w:tcPr>
            <w:tcW w:w="990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Общекультурное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Творческа</w:t>
            </w:r>
            <w:r w:rsidR="004112C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 мастерская «Палитра</w:t>
            </w: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</w:p>
        </w:tc>
      </w:tr>
      <w:tr w:rsidR="00633B8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B8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театр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B8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B8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</w:tr>
      <w:tr w:rsidR="00633B8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B8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Юные таланты. Вокальное пение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B8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3B8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</w:tr>
      <w:tr w:rsidR="002C11A2" w:rsidRPr="002C11A2" w:rsidTr="00E50665">
        <w:tc>
          <w:tcPr>
            <w:tcW w:w="990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Общеинтеллектуальное</w:t>
            </w:r>
            <w:proofErr w:type="spellEnd"/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направление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4112C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Модифицированная образовательная</w:t>
            </w:r>
            <w:r w:rsidR="00633B8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программа курса «Юный информатик</w:t>
            </w: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Занимательный русский язык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C11A2" w:rsidRPr="002C11A2" w:rsidTr="00E50665">
        <w:tc>
          <w:tcPr>
            <w:tcW w:w="990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Социальное направление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Клуб «Азбука пешехода»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2C11A2" w:rsidRPr="002C11A2" w:rsidTr="00E50665">
        <w:tc>
          <w:tcPr>
            <w:tcW w:w="990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направление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Кружок</w:t>
            </w:r>
            <w:r w:rsidR="00633B8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3B8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Краевоедение</w:t>
            </w:r>
            <w:proofErr w:type="spellEnd"/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C11A2" w:rsidRPr="002C11A2" w:rsidTr="00E50665">
        <w:tc>
          <w:tcPr>
            <w:tcW w:w="990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Спортивно-оздоровительное направление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</w:tr>
      <w:tr w:rsidR="002C11A2" w:rsidRPr="002C11A2" w:rsidTr="00E50665">
        <w:tc>
          <w:tcPr>
            <w:tcW w:w="62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54</w:t>
            </w:r>
          </w:p>
        </w:tc>
      </w:tr>
    </w:tbl>
    <w:p w:rsidR="002C11A2" w:rsidRPr="002C11A2" w:rsidRDefault="002C11A2" w:rsidP="002C11A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Внеурочная деятельность 5 – 6  классов</w:t>
      </w:r>
    </w:p>
    <w:tbl>
      <w:tblPr>
        <w:tblW w:w="99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5745"/>
        <w:gridCol w:w="1728"/>
        <w:gridCol w:w="992"/>
      </w:tblGrid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11A2" w:rsidRPr="002C11A2" w:rsidTr="00E50665">
        <w:tc>
          <w:tcPr>
            <w:tcW w:w="990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</w:t>
            </w:r>
          </w:p>
        </w:tc>
      </w:tr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Вокальная студия «Нотки»</w:t>
            </w:r>
          </w:p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Творческа</w:t>
            </w:r>
            <w:r w:rsidR="00E5066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 мастерская «Палитра</w:t>
            </w: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E50665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="00633B8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-6</w:t>
            </w:r>
          </w:p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C11A2" w:rsidRPr="002C11A2" w:rsidTr="00E50665">
        <w:tc>
          <w:tcPr>
            <w:tcW w:w="990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Общеинтеллектуальное</w:t>
            </w:r>
            <w:proofErr w:type="spellEnd"/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направление</w:t>
            </w:r>
          </w:p>
        </w:tc>
      </w:tr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Курс « Юный информатик</w:t>
            </w:r>
            <w:r w:rsidR="002C11A2"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Курс «Английский язык. Внеклассное чтение</w:t>
            </w:r>
            <w:r w:rsidR="002C11A2"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5-7</w:t>
            </w:r>
          </w:p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5,7,8,9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Курс «Трудные вопросы математики</w:t>
            </w:r>
            <w:r w:rsidR="002C11A2"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</w:tr>
      <w:tr w:rsidR="002C11A2" w:rsidRPr="002C11A2" w:rsidTr="00E50665">
        <w:tc>
          <w:tcPr>
            <w:tcW w:w="990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Социальное направление</w:t>
            </w:r>
          </w:p>
        </w:tc>
      </w:tr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Курс «Юный редактор»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E50665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2C11A2" w:rsidRPr="002C11A2" w:rsidTr="00E50665">
        <w:tc>
          <w:tcPr>
            <w:tcW w:w="990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направление</w:t>
            </w:r>
          </w:p>
        </w:tc>
      </w:tr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Кружок «Краеведение</w:t>
            </w:r>
            <w:r w:rsidR="002C11A2"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E50665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E50665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2C11A2" w:rsidRPr="002C11A2" w:rsidTr="00E50665">
        <w:tc>
          <w:tcPr>
            <w:tcW w:w="990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Спортивно-оздоровительное направление</w:t>
            </w:r>
          </w:p>
        </w:tc>
      </w:tr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633B82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</w:tr>
      <w:tr w:rsidR="002C11A2" w:rsidRPr="002C11A2" w:rsidTr="00E50665">
        <w:tc>
          <w:tcPr>
            <w:tcW w:w="1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5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2C11A2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A2" w:rsidRPr="002C11A2" w:rsidRDefault="005C73F4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29 час</w:t>
            </w:r>
          </w:p>
        </w:tc>
      </w:tr>
    </w:tbl>
    <w:p w:rsidR="002C11A2" w:rsidRPr="002C11A2" w:rsidRDefault="002C11A2" w:rsidP="002C11A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50665" w:rsidRDefault="002C11A2" w:rsidP="005C73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="00E5066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 w:type="page"/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2C11A2" w:rsidRPr="00E50665" w:rsidRDefault="002C11A2" w:rsidP="00E50665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06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ОСНОВНОЕ ОБЩЕЕ ОБРАЗОВАНИЕ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Школа реализует программы общего образования: 5, 6 классы по ФГОС, а учебный план 7-9-х классов, разработан на основе Федерального базисного учебного плана 2004 г</w:t>
      </w:r>
      <w:r w:rsidR="00E5066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C11A2" w:rsidRPr="00E50665" w:rsidRDefault="002C11A2" w:rsidP="00E50665">
      <w:pPr>
        <w:shd w:val="clear" w:color="auto" w:fill="FFFFFF"/>
        <w:spacing w:before="480" w:after="24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506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            ФЕДЕРАЛЬНЫЙ КОМПОНЕНТ УЧЕБНОГО ПЛАНА  ПОЛНОСТЬЮ СООТВЕТСТВУЕТ ФЕДЕРАЛЬНОМУ КОМПОНЕНТУ ГОСУДАРСТВЕННОГО СТАНДАРТА ОБЩЕГО ОБРАЗОВАНИЯ.</w:t>
      </w:r>
    </w:p>
    <w:p w:rsidR="002C11A2" w:rsidRPr="00E50665" w:rsidRDefault="002C11A2" w:rsidP="00E50665">
      <w:pPr>
        <w:shd w:val="clear" w:color="auto" w:fill="FFFFFF"/>
        <w:spacing w:before="480" w:after="24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506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             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Региональный базисный учебный план для 5 - 9 классов ориентирован на 5-летний нормативный срок освоения образовательных программ основного общего образования и ориентирован на 34 учебных недели в год.   Продолжительность урока – 45 минут.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Инвариантная часть базисного учебного плана призвана обеспечить достижение государственного стандарта основного общего образования.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Вариативная часть базисного учебного плана основного общего образования представлена компонентом образовательного учреждения и направлена на реализацию следующих целей:</w:t>
      </w:r>
    </w:p>
    <w:p w:rsidR="002C11A2" w:rsidRPr="002C11A2" w:rsidRDefault="002C11A2" w:rsidP="002C11A2">
      <w:pPr>
        <w:numPr>
          <w:ilvl w:val="0"/>
          <w:numId w:val="2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личности ребенка, его познавательных интересов;</w:t>
      </w:r>
    </w:p>
    <w:p w:rsidR="002C11A2" w:rsidRPr="002C11A2" w:rsidRDefault="002C11A2" w:rsidP="002C11A2">
      <w:pPr>
        <w:numPr>
          <w:ilvl w:val="0"/>
          <w:numId w:val="2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выполнение социального образовательного заказа;</w:t>
      </w:r>
    </w:p>
    <w:p w:rsidR="002C11A2" w:rsidRPr="002C11A2" w:rsidRDefault="002C11A2" w:rsidP="002C11A2">
      <w:pPr>
        <w:numPr>
          <w:ilvl w:val="0"/>
          <w:numId w:val="2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удовлетворение образовательных потребностей учащихся;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счет часов компонента образовательного учреждения базисного учебного плана выделяется в учебном плане общеобразовательного учреждения дополнительные часы для развития содержания учебных предметов на базовом уровне.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5 класса начинается подготовка к профильному обучению по социально-гуманитарному  направлениям, которые соответствуют виду, миссии, целям и особенностям школы.</w:t>
      </w:r>
    </w:p>
    <w:p w:rsidR="002C11A2" w:rsidRPr="002C11A2" w:rsidRDefault="002C11A2" w:rsidP="00E5066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«Русский язык»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изучается  в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5 -х классах по 5 часов, в  6-х по 6 часов и 7-х классах по 5 часов,  в 8-х  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классахпо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4 часа и 3 часа в неделю в 9 классах.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Целью изучения учебного предмета «Русский язык» в основной школе является формирование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общеучебных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самокоррекцию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счёт часов компонента ОУ введены дополнительные часы по русскому языку в  7-9 классах по 1 часу, для развития содержания учебного предмета «Русский язык»  на базовом уровне, 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Преподавание в 5-9 классах ведется по  авторской программе по русскому языку М.Т. Баранова, Т.А.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Ладыженской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Львова.  Программа предусматривает работу по следующим учебникам:  для 5 классов  «Русский язык»  авторы Львов и Львова,  6-9 классов    -   «Русский язык»,  авторы  Баранов М. Т.,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Ладыженская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Т. А.,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Тростенцова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Л. А. и др. под ред. Н. М.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Шанского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Авторский коллектив  учебника продолжает образовательную линию учебников предыдущих классов.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 данной программы и учебников обусловлен тем, что они  соответствуют целям и задачам  образовательной деятельности школы и представляются наиболее доступными и универсальными для учащихся  общеобразовательных классов, определяют необходимый уровень знаний, умений и навыков для полноценного становления личности, её социализации, апробированы  на территории РФ  более 30 лет.</w:t>
      </w:r>
    </w:p>
    <w:p w:rsidR="002C11A2" w:rsidRPr="002C11A2" w:rsidRDefault="002C11A2" w:rsidP="00E5066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«Литература»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в 5-х, 6-х, 9-х классах по 3 часа,  в 7-х и 8-х  классах по 2 часа в неделю. 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Преподавание в 5-9 классах по программе  для общеобразовательных учреждений  «Литература  5-9 классы», под редакцией  В.Я. Коровина, В.П. Журавлёв.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 данной программы и учебника обусловлен тем, что они  соответствуют целям и задачам  образовательной деятельности школы и представляются наиболее доступными и универсальными для учащихся общеобразовательных классов, определяют необходимый уровень знаний, умений и навыков для полноценного становления личности, её социализации.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Курс  5-9 классов является начальным курсом  изучения литературы в школе. Для реализации задач  литературного образования в 5-9 классах используется концентрический на хронологической основе  вариант построения курса.</w:t>
      </w:r>
    </w:p>
    <w:p w:rsidR="002C11A2" w:rsidRPr="002C11A2" w:rsidRDefault="002C11A2" w:rsidP="00E5066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«Английский язык»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с 5 – 9 классы по три часа в неделю.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Основными целями изучения иностранного языка являются:</w:t>
      </w:r>
    </w:p>
    <w:p w:rsidR="002C11A2" w:rsidRPr="002C11A2" w:rsidRDefault="002C11A2" w:rsidP="00E50665">
      <w:pPr>
        <w:numPr>
          <w:ilvl w:val="0"/>
          <w:numId w:val="2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2C11A2" w:rsidRPr="002C11A2" w:rsidRDefault="002C11A2" w:rsidP="00E50665">
      <w:pPr>
        <w:numPr>
          <w:ilvl w:val="0"/>
          <w:numId w:val="2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и воспитание школьников средствами иностранного языка.</w:t>
      </w:r>
    </w:p>
    <w:p w:rsidR="002C11A2" w:rsidRPr="002C11A2" w:rsidRDefault="002C11A2" w:rsidP="00E5066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Основу разработки федерального стандарта по иностранному языку составляют следующие концептуальные положения.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нацелен на комплексную реализацию личностно-ориентированного,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деятельностного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коммуникативно-когнитивного и социокультурного подходов к обучению иностранным языкам. Задаваемое содержание ориентировано на образование, воспитание и развитие личности школьника средствами изучаемого языка.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Предложенный объем учебного времени достаточен для освоения иностранного языка на функциональном уровне.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Обучение английскому языку ведется по программе курса  английского  языка для 5-9-х классов, Учебник 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Spotlight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6-х классов  (Английский в фокусе) издательства «Просвещение» г. Москва, 2014 Автор Ваулина Ю.Е.,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Джени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Дули,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Подоляко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О.Е.,  Вирджиния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Эванскоторыйсоответствует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федеральному компоненту государственного стандарта общего образования по иностранно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му языку.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 данной программы и учебника обусловлен тем, что они  соответствуют целям и задачам  образовательной деятельности школы и представляются наиболее доступными и универсальными для учащихся общеобразовательных классов, определяют необходимый уровень знаний, умений и навыков для полноценного становления личности, её социализации и обеспечивают преемственность обучения. 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иностранного языка, которые определены стандартом. А также отражает обязательное для усвоения в основной школе содержание обучения английскому языку, которое позволяет выпускникам школы  успешно сдавать ГИА.</w:t>
      </w:r>
    </w:p>
    <w:p w:rsidR="002C11A2" w:rsidRPr="002C11A2" w:rsidRDefault="002C11A2" w:rsidP="00982DA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Содержание учебного предмета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«Математика»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реализуется за счет выполнения основных образовательных программ, изучаемых как самостоятельные предметы: 5-6 классы – математика. 7-9 – математика: "алгебра и "геометрия".</w:t>
      </w:r>
    </w:p>
    <w:p w:rsidR="002C11A2" w:rsidRPr="002C11A2" w:rsidRDefault="002C11A2" w:rsidP="00982DA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«Математика»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в 5 – 6 классах по 5 часов в неделю; 7-9 классах «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Математика»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(</w:t>
      </w:r>
      <w:proofErr w:type="gramEnd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алгебра)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- по 3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часа,«Математика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(геометрия)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2 часа в неделю.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Цели обучения математике:</w:t>
      </w:r>
    </w:p>
    <w:p w:rsidR="002C11A2" w:rsidRPr="002C11A2" w:rsidRDefault="002C11A2" w:rsidP="002C11A2">
      <w:pPr>
        <w:numPr>
          <w:ilvl w:val="0"/>
          <w:numId w:val="2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2C11A2" w:rsidRPr="002C11A2" w:rsidRDefault="002C11A2" w:rsidP="002C11A2">
      <w:pPr>
        <w:numPr>
          <w:ilvl w:val="0"/>
          <w:numId w:val="2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2C11A2" w:rsidRPr="002C11A2" w:rsidRDefault="002C11A2" w:rsidP="002C11A2">
      <w:pPr>
        <w:numPr>
          <w:ilvl w:val="0"/>
          <w:numId w:val="2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на базовом уровне, для получения образования в областях, не требующих углубленной математической подготовки;</w:t>
      </w:r>
    </w:p>
    <w:p w:rsidR="002C11A2" w:rsidRPr="002C11A2" w:rsidRDefault="002C11A2" w:rsidP="002C11A2">
      <w:pPr>
        <w:numPr>
          <w:ilvl w:val="0"/>
          <w:numId w:val="2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Основу линии математики для 5-х классов составляют хорошо зарекомендовавшие себя учебники, созданные Н.Я.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Виленкиным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В.И. Жоховым, А.С.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Чесноковым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С.И.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Шварцбурдом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Эти книги обеспечивают преемственность курсов математики в начальной школе и курсов алгебры в последующих классах для большинства программ, позволяют проводить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разноуровневое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обучение и качественную подготовку школьников к изучению курсов алгебры и геометрии (в том числе стереометрии) в старших классах, а также смежных дисциплин — физики, химии, географии и др., для 6 –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класса учебник для общеобразовательных учреждений/ Г.В. Дорофеев, С.Б. Суворова и др.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7 – 9 классов выбран учебник для общеобразовательных учреждений/ Г.В. Дорофеев, С.Б. Суворова и др. Материал курса соответствует программе, включая дополнительные развивающие упражнения и задачи, что позволяет повысить мотивацию обучения.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Особенность предлагаемого подхода состоит в том, что алгебраический материал, предусмотренный программой, распределен на три года обучения. Это позволяет изучать отдельные вопросы, непосредственно примыкающие к общеобразовательному курсу алгебры, уже в 7-м классе, что способствует более равномерному распределению нагрузки.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Каждый из учебников для 7—9-го классов охватывает все основные темы соответствующего общеобразовательного курса алгебры и ряд дополнительных вопросов с более полным и обстоятельным изложением материала. К их числу относятся темы, связанные с понятиями: множество, тождественные преобразования, уравнения и неравенства, свойства функций, последовательности.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Это вместе с большим количеством примеров и дополнительных заданий, выстроенных в последовательном нарастании уровня сложности, наличием нестандартных задач на смекалку и сообразительность позволяет осуществлять принцип многоуровневой дифференциации при изучении предмета, реализовывать заложенные в учебниках развивающие функции обучения.</w:t>
      </w:r>
    </w:p>
    <w:p w:rsidR="002C11A2" w:rsidRPr="002C11A2" w:rsidRDefault="002C11A2" w:rsidP="00982DA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Преподавание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«Геометрии»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с 7 по 9 класс ведется по УМК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Атанасяна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Л.С.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Учебники соответствуют федеральным компонентам Государственного стандарта общего образования по математике. В них реализован принцип преемственности традиций российского образования в области геометрии. Они характеризуются доступностью изложения материала, сочетающейся с достаточной строгостью, краткостью, схематичностью. Их отличает хорошо подобранная система задач, включающая типовые задачи к каждому параграфу, дополнительные задачи к каждой главе и задачи повышенной трудности в конце учебника.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Учебники позволяют обеспечить вариативность,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дифференцированность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другие принципы обучения. Они красочно оформлены, что поможет учащимся полнее осознать красоту пространственных геометрических форм и лучше усвоить стереометрический материал.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дидактические материалы вошли самостоятельные и контрольные работы, работы на повторение и математические диктанты в нескольких вариантах и различных уровней сложности, а также задачи повышенной трудности и примерные задачи к экзамену.</w:t>
      </w:r>
    </w:p>
    <w:p w:rsidR="002C11A2" w:rsidRPr="002C11A2" w:rsidRDefault="002C11A2" w:rsidP="00982DA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«Информатика и </w:t>
      </w:r>
      <w:proofErr w:type="spellStart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ИКТ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как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самостоятельный учебный предмет федерального компонента государственного стандарта общего образования   представлена с 8 класса по 1 часу в неделю, и в 9 классе - по 2 часа в неделю.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За счет компонента образовательного учреждения информатика ведется в 7-х классах по 1 часу в неделю.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Преподавание курса информатики и ИКТ ведется   в 7 классах по УМК Л.Л.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Босовой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продолжающийся в 8 -9 классах по УМКИ.Г. 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Семакина ,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что обеспечивает непрерывность курса информатики и ИКТ и позволяет избежать повторов при построении курса информатики и ИКТ.</w:t>
      </w:r>
    </w:p>
    <w:p w:rsidR="002C11A2" w:rsidRPr="002C11A2" w:rsidRDefault="002C11A2" w:rsidP="00982DA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Обучение по данным учебно-методическим комплектам обеспечивает необходимую теоретическую и практическую 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подготовку  учащихся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Курс информатики и ИКТ формирует у обучающихся готовность к информационно-учебной деятельности, выражающейся в 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их  желании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применять средства информационных и коммуникационных технологий в любом предмете, реализации учебных целей и саморазвития, а также развивает творческие и познавательные способности обучающихся.</w:t>
      </w:r>
    </w:p>
    <w:p w:rsidR="002C11A2" w:rsidRPr="002C11A2" w:rsidRDefault="002C11A2" w:rsidP="00AA54E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«Технология»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в 5 – 7 классах по два часа в неделю, в 8 классе – 1 час в неделю.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учащихся. Учебный предмет построен по модульному принципу с учетом возможностей образовательного учреждения и потребностей региона. Преподавание технологии с 5 по 8 класс ведется по линии учебников под редакцией В.Д. Симоненко.</w:t>
      </w:r>
    </w:p>
    <w:p w:rsidR="002C11A2" w:rsidRPr="002C11A2" w:rsidRDefault="002C11A2" w:rsidP="00AA54E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Содержание учебного предмета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«История»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реализуется за счет выполнения основных образовательных программ, изучаемых как самостоятельные предметы: 5-8 классы – история, 9-еклассы – всеобщая история и история России. В процессе изучения учебного предмета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«История»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формируется система знаний об истории человеческого общества, месте в ней России, а также ценностные ориентации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убеждения школьников, развивается их гуманитарная культура. В 9 классе на изучение данного предмета выделено 3 часа (за счёт часов компонента ОУ добавлен 1 час  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"Всеобщей истории"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с целью завершения образовательной программы основного общего образования по данному учебному предмету). В 5-9 классах сохраняется преемственность в УМК, выделяется единая линия учебников по всеобщей истории и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истории России Данилова А.А.,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Косулиной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Л.Г., что позволяет наиболее успешно реализовать единый пространственно-хронологический подход к изучению истории. В результате формируется историческое мышление у учащихся основной школы.</w:t>
      </w:r>
    </w:p>
    <w:p w:rsidR="002C11A2" w:rsidRPr="002C11A2" w:rsidRDefault="002C11A2" w:rsidP="00AA54E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proofErr w:type="gramStart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Обществознание»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изучается</w:t>
      </w:r>
      <w:proofErr w:type="spellEnd"/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5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2C11A2" w:rsidRPr="002C11A2" w:rsidRDefault="002C11A2" w:rsidP="00AA54E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Цели учебного предмета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«Обществознание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(включая экономику и право)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2C11A2" w:rsidRPr="002C11A2" w:rsidRDefault="002C11A2" w:rsidP="00AA54E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Преподавание обществознания  в 5-9 классах ведется по линии учебников Л.Н. Боголюбова.</w:t>
      </w:r>
    </w:p>
    <w:p w:rsidR="002C11A2" w:rsidRPr="002C11A2" w:rsidRDefault="002C11A2" w:rsidP="00AA54E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Предметы: природоведение, физика, химия, биология, география – решают  следующие образовательные задачи:</w:t>
      </w:r>
    </w:p>
    <w:p w:rsidR="002C11A2" w:rsidRPr="002C11A2" w:rsidRDefault="002C11A2" w:rsidP="00AA54E2">
      <w:pPr>
        <w:numPr>
          <w:ilvl w:val="0"/>
          <w:numId w:val="2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овладение естественнонаучными знаниями в объеме государственного стандарта;</w:t>
      </w:r>
    </w:p>
    <w:p w:rsidR="002C11A2" w:rsidRPr="002C11A2" w:rsidRDefault="002C11A2" w:rsidP="00AA54E2">
      <w:pPr>
        <w:numPr>
          <w:ilvl w:val="0"/>
          <w:numId w:val="2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</w:t>
      </w:r>
    </w:p>
    <w:p w:rsidR="002C11A2" w:rsidRPr="002C11A2" w:rsidRDefault="002C11A2" w:rsidP="00AA54E2">
      <w:pPr>
        <w:numPr>
          <w:ilvl w:val="0"/>
          <w:numId w:val="2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экологическое воспитание школьников;</w:t>
      </w:r>
    </w:p>
    <w:p w:rsidR="002C11A2" w:rsidRPr="002C11A2" w:rsidRDefault="002C11A2" w:rsidP="00AA54E2">
      <w:pPr>
        <w:numPr>
          <w:ilvl w:val="0"/>
          <w:numId w:val="2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гигиеническое воспитание и формирование ЗОЖ в целях сохранения психического и физического здоровья учащихся.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Экологическое обучение учащихся представляет собой единую систему и реализуется через экологические модули по предметам биология, </w:t>
      </w:r>
      <w:proofErr w:type="spellStart"/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география,физика</w:t>
      </w:r>
      <w:proofErr w:type="spellEnd"/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химия, проектную деятельность учащихся, экскурсионную и туристическую работу.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результате выделения экологических модулей в перечисленных предметах во всех параллелях, удаётся осуществлять важнейшие принципы экологического образования - его непрерывность 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междисциплинарность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всех этапах.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Преподавание природоведения и биологии в 5-9 классах ведется по авторской линии УМК под  редакцией В.В. Пасечника,  вошедшей в федеральный перечень учебников, наиболее часто используемой в общеобразовательных учреждениях.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«Биология»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с 5 класса. В 5-х, 6-х классах по одному часу в неделю; в 7, 8 и 9 классах — по два часа в неделю.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«География»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в 5-х, 6-х классах -1 ч. в неделю, 7, 8 и 9 классах —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Преподавание географии в 6-9 классах ведется по учебникам А.И. Алексеев, в которых соблюдается преемственность, логическое продолжение, стиль изложения, размещение рубрик.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«Физика»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представлен в 7-9 классах по 2 часа в неделю.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Преподавание физики 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ведется  по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УМК  авторов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Гутника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Е.М.,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Перышкина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А.В. Данный курс построен в русле развития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технологий, что позволяет развивать естественно-научное мышление и осуществлять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предпрофильную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подготовку обучающихся.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Область искусство представлена предметами «Музыка», «Изобразительное искусство» и «Искусство».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«Искусство (Музыка и Изобразительное искусство)»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изучается в 5 – 7 классах по два часа в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неделювключает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самостоятельные предметы  «Изобразительное искусство» и «Музыка». 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Преподавание музыки в 5-7 классах ведется по УМК В.В.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Алеева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Т.И. Науменко, Т.Н.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Кичак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8–9 классах вводится предмет «Искусство»  с целью интеграции школьного образования в современную мировую культуру, который изучается по одному часу в неделю. Программа данного курса рассчитана на два года обучения, включает в себя изучение вопросов музыкальной культуры и изобразительного искусства. Любовь к искусству, художественно-эстетическим ценностям будет воспитываться через организацию школьных выставок, посещение художественных выставок.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Преподавание искусства ведется по авторской программе Сергеевой Е.П.,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Кашековой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И.Э., Критской Е.Д. и учебнику «Искусство 8-9»  тех же авторов.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Предмет регионального компонента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«Духовное краеведение Подмосковья»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в 8-х, классах по одному часу в неделю. Преподавание предмета  регионального компонента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«Духовное краеведение Подмосковья»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осуществляется по выбору образовательного учреждения с учетом следующих условий: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наличие в общеобразовательном учреждении   учебно-методических комплектов;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проведение учебных занятий учителем, ведущим уроки предметного цикла, содержание  которого соотносится с содержанием апробируемого курса.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Занятия (уроки) по апробируемому предмету   записываются в классный журнал, также  определена система текущей и промежуточной аттестации по предмету.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«Основы безопасности жизнедеятельности»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(далее ОБЖ) изучается в 8 – 9 классах по одному часу в неделю. 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     Преподавание ОБЖ ведется по линии УМК под общей редакцией А.Т. Смирнова в соответствии с Федеральным государственным стандартом основного общего образования авторской программой А.Т. Смирнова,  Б.О. Хренникова, а также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основными положениями «Стратегии национальной безопасности Российской Федерации до 2020 года».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рамках преподавания предмета предусмотрены часы в пределах учебного времени на изучение правил дорожного движения.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«Физическая культура»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в 5 – 9 классах по три часа в неделю.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Линия УМК авторов Ляха  В.И.,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Зданевича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А.А. предназначена для изучения физической культуры в 5-9  классах. УМК направлен на развитие основных физических качеств и приобщение учащихся к здоровому образу жизни. Описание упражнений для развития силы, выносливости, ловкости, скорости даются с учетом возраста и индивидуальных возможностей учащихся.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 счет компонента образовательной организации введены: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информатика и ИКТ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в 7-х классах по 1 часу в неделю. «Информатика и ИКТ» имеет большую прикладную составляющую, способствующую успешному изучению многих других предметов. 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="00AA54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обществознание в 5</w:t>
      </w:r>
      <w:r w:rsidR="00AA54E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классах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-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 час, изучается как предмет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предпрофильной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направленности, на получение начального профессионального образования, обеспечивающего социальную защиту ребёнка и его устройство в жизни.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-В качестве подготовки к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профилизации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 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6,7 классе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введен</w:t>
      </w:r>
      <w:r w:rsidR="00AA54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элективный учебный курс "</w:t>
      </w:r>
      <w:r w:rsidR="00AA54E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Право" и </w:t>
      </w:r>
      <w:proofErr w:type="gramStart"/>
      <w:r w:rsidR="00AA54E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 Экономика</w:t>
      </w:r>
      <w:proofErr w:type="gramEnd"/>
      <w:r w:rsidR="00AA54E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»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«История»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9 классе  подразделяется на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«Историю России»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«Всеобщую историю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». 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Ведется  раздельная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аттестация обучающихся по указанным предметам.</w:t>
      </w:r>
    </w:p>
    <w:p w:rsidR="002C11A2" w:rsidRPr="00AA54E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A54E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Среднее  общее образование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Завершение  общего образования, призванное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 по филологическому и кадетскому профилям обучения.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среднего общего образования направлен на реализацию следующих целей:</w:t>
      </w:r>
    </w:p>
    <w:p w:rsidR="002C11A2" w:rsidRPr="002C11A2" w:rsidRDefault="002C11A2" w:rsidP="00AB5ECF">
      <w:pPr>
        <w:numPr>
          <w:ilvl w:val="0"/>
          <w:numId w:val="2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базового  изучения учебных предметов программы среднего общего образования;</w:t>
      </w:r>
    </w:p>
    <w:p w:rsidR="002C11A2" w:rsidRPr="002C11A2" w:rsidRDefault="002C11A2" w:rsidP="00AB5ECF">
      <w:pPr>
        <w:numPr>
          <w:ilvl w:val="0"/>
          <w:numId w:val="2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2C11A2" w:rsidRPr="002C11A2" w:rsidRDefault="002C11A2" w:rsidP="00AB5ECF">
      <w:pPr>
        <w:numPr>
          <w:ilvl w:val="0"/>
          <w:numId w:val="2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расширение возможностей социализации обучающихся;</w:t>
      </w:r>
    </w:p>
    <w:p w:rsidR="002C11A2" w:rsidRPr="002C11A2" w:rsidRDefault="002C11A2" w:rsidP="00AB5ECF">
      <w:pPr>
        <w:numPr>
          <w:ilvl w:val="0"/>
          <w:numId w:val="2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обеспечение преемственности между общим и профессиональным образованием, более эффективная подготовка выпускников лицея к освоению программ профессионального образования;</w:t>
      </w:r>
    </w:p>
    <w:p w:rsidR="002C11A2" w:rsidRPr="002C11A2" w:rsidRDefault="002C11A2" w:rsidP="00AB5ECF">
      <w:pPr>
        <w:numPr>
          <w:ilvl w:val="0"/>
          <w:numId w:val="2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удовлетворение социального заказа родителей и учащихся.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  Учебный план предполагает функционально полный, но минимальный их набор.  Базовые предметы являются обязательными для всех обучающихся.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«Русский </w:t>
      </w:r>
      <w:proofErr w:type="spellStart"/>
      <w:proofErr w:type="gramStart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язык»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proofErr w:type="spellEnd"/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10 классе по программе для общеобразовательных учреждений для 10  -11 классов  А.И. Власенкова, Н.А.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Рыбченкова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(базовый уровень),  в 11 классе изучается по  программе  общеобразовательных учреждений для 10-11 классов (филологический профиль)  автора В.В.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Бабайцевой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Содержание курса обеспечивает формирование лингвистической, коммуникативной 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культуроведческой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компетенций.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«Литература»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изучается в 10 классе по программе для общеобразовательных учреждений для 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  -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 классов  Ю.В. Лебедева (базовый уровень),  в 11 классе по программе под редакцией В.Я. Коровиной (профильный  уровень)  и учебника «Литература» под редакцией В.Я. Коровина (профильный уровень) - это позволяет учащимся получить  более подробные сведения об историко-литературном процессе  на основе постижения системных понятий и категорий.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«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Английскому </w:t>
      </w:r>
      <w:proofErr w:type="spellStart"/>
      <w:proofErr w:type="gramStart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языку»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proofErr w:type="spellEnd"/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10-11 классах (базовый уровень)ведется  по программе образовательных учреждений « Английский язык, «21 век»  базовый уровень, II-XI классы»,   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О.В.Афанасьева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И.В.Михеева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 данных программ и учебников обусловлен тем, что они  соответствуют целям и задачам  образовательной деятельности школы и представляются наиболее доступными и универсальными для учащихся общеобразовательных классов, определяют необходимый уровень знаний, умений и навыков для полноценного становления личности, её социализации и обеспечивают преемственность обучения.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иностранного языка, которые определены стандартом, а также отражает обязательное для усвоения в средней  школе содержание обучения английскому языку, которое позволяет выпускникам школы успешно сдавать ЕГЭ.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Содержание учебного предмета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«Математика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реализуется за счет выполнения основных образовательных программ, изучаемых как самостоятельные предметы: алгебра и начала анализа, геометрия.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gramStart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Математика(</w:t>
      </w:r>
      <w:proofErr w:type="gramEnd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алгебра и начала анализа)»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как базовый учебный предмет изучается в 10 по  учебнику для 10-11 классов общеобразовательных учреждений. Алимов Ш. А., Колягин Ю. М., Сидоров Ю. В., Учебник содержит теоретический материал, написанный доступно, на высоком научном уровне, а также систему упражнений, органически связанную с теорией.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Преподавание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gramEnd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Математика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геометрия)»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ведется по УМК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Атанасяна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Л.С.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Учебники соответствуют федеральным компонентам Государственного стандарта общего образования по математике. В них реализован принцип преемственности традиций российского образования в области геометрии. Учебники позволяют обеспечить вариативность,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дифференцированность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другие принципы обучения. Они красочно оформлены, что поможет учащимся полнее осознать красоту пространственных геометрических форм и лучше усвоить стереометрический материал.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Преподавание курса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информатики и ИКТ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ведется в 10 -</w:t>
      </w:r>
      <w:proofErr w:type="gram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  классах</w:t>
      </w:r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  авторской программе Семакина И.Г., Е.К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Хеннера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что обеспечивает непрерывность курса информатики и ИКТ и позволяет избежать повторов при построении курса информатики и ИКТ.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proofErr w:type="gramStart"/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История»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proofErr w:type="spellEnd"/>
      <w:proofErr w:type="gram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10 классе по авторской  программе для общеобразовательных учреждений И.Л. Андреева. О.В. Волобуев,  Л.М. Ляшенко (базовый уровень),  в 11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классепо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программе для общеобразовательных учреждений (профильный уровень) по учебникам Л.Н. Алексашиной, В.А. Головиной.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Особенностью курса истории, изучаемого на ступени среднего общего образования на профильном уровне, является его непосредственная связь с задачами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профилизации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образования и организацией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довузовской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Интегрированный 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«Обществознание (включая экономику и право)»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 10 классе  Программы общеобразовательных учреждений. 6-11 классы. Л.Н. Боголюбов, Н.И, Городецкая и др. – М.: Просвещение, авторской программы  Л.Н. Боголюбов (базовый уровень).     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Программадля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 11 класса социально-гуманитарного профиля общеобразовательной школы составлена на основе федерального компонента Государственного стандарта среднего (полного) общего образования (профильный уровень), примерной программы среднего (полного) общего образования по обществознанию (профильный уровень) и авторской программы Л.Н, Боголюбова (Обществознание. Программы общеобразовательных учреждений. 6-11 классы. Л.Н. Боголюбов, Н.И, Городецкая и др. – М.: Просвещение, 2010), учебник для 10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общеобразовательных учреждений/ Л. Н. Боголюбов, А. Ю.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Лазебникова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Н. М. Смирнова и др. - М.: Просвещение, 2011. и учебника Л.Н. Боголюбов, Н.И. Городецкий, Е.И.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Жильцова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др.Помимо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но отношению к обществу и другим людям; система гуманистических и демократических ценностей.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«Право»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- автор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Е.А.Певцова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«Экономика»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- автор И.В.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Липсиц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Экономика. Учебно-методический комплект для 10, 11 классов. Соответствует требованиям Федерального государственного образовательного стандарта. Имеет электронное приложение.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Учебник обеспечивает достижение личностных,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метапредметных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предметных целей образования. Особенность учебника – практико-ориентированный характер, поскольку значительный акцент в нем сделан на изучение практических ситуаций, с которыми 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каждому человеку приходится сталкиваться в жизни. Это позволяет решать на уроках и во внеурочной работе задачи формирования не только предметных знаний и умений, но и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метапредметных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что соответствует требованиям ФГОС.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Предметы образовательной области «Естествознание»: физика, химия, биология, география изучаются на базовом уровне как самостоятельные предметы.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«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Физики» 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ведется по УМК Мякишева Г.Я.,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Буховцева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Б.Б.,  Сотского Н.Н. Учебник отличается ярко выраженной и организованной системой целей и задач обучения, изло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женных во введениях к частям, разделам, главам, параграфам, а также в заключениях. Лабораторные работы, инструкции к которым имеются в учебнике, дают возможность более глубоко осмыслить и за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крепить пройденный материал.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  «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Химии»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ведется по УМК Г.Е. Рудзитиса, Ф.Г Фельдмана. УМК  Г. Е. Рудзитиса, Ф. Г. Фельдмана сочетают в себе традиционность и фундаментальность с современными образовательными тенденциями, позволяют формировать не только специфичные для химии умения, но и общие учебные умения и навыки.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«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Биологии»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ведется по УМК В.В. Пасечника. Выбор УМК обусловлен тем, что в данной линии предусматривается преемственность целей образования, логика изложения тем,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межпредметные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связи. Изучение биологии по УМК В.В. Пасечника способствует подготовке учащихся для сдачи экзаменов в форме ЕГЭ.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«Основы безопасности жизнедеятельности»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(далее ОБЖ) изучается по одному часу в неделю на базовом уровне в 11 классе.                 Преподавание ОБЖ ведется по линии УМК под общей редакцией А.Т. Смирнова в соответствии с Федеральным государственным стандартом основного общего образования авторской программой А.Т. Смирнова,  Б.О. Хренникова (базовый уровень).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предмет </w:t>
      </w:r>
      <w:r w:rsidRPr="002C11A2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«Физическая культура»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изучается по три часа в неделю в 10 классе (базовый уровень).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Линия УМК авторов Ляха  В.И., </w:t>
      </w:r>
      <w:proofErr w:type="spellStart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Зданевича</w:t>
      </w:r>
      <w:proofErr w:type="spellEnd"/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А.А. предназначена для изучения физической культуры в 10-11  классах. УМК направлен на развитие основных физических качеств и приобщение учащихся к здоровому образу жизни. Описание упражнений для развития силы, выносливости, ловкости, скорости даются с учетом возраста и индивидуальных возможностей учащихся.</w:t>
      </w:r>
    </w:p>
    <w:p w:rsidR="002C11A2" w:rsidRPr="002C11A2" w:rsidRDefault="00333463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В 2017-2018</w:t>
      </w:r>
      <w:r w:rsidR="002C11A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учебном году </w:t>
      </w:r>
      <w:proofErr w:type="gramStart"/>
      <w:r w:rsidR="002C11A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сформированы  2</w:t>
      </w:r>
      <w:proofErr w:type="gramEnd"/>
      <w:r w:rsidR="002C11A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 профильных класса:  </w:t>
      </w:r>
    </w:p>
    <w:p w:rsidR="002C11A2" w:rsidRPr="002C11A2" w:rsidRDefault="002C11A2" w:rsidP="005C73F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10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, 11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 (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социально-гуманитарный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):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введены предметы профильного уровня - 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русский язык (3ч),  </w:t>
      </w:r>
      <w:r w:rsidR="00D865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(2ч), экономика (2 ч)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Изучение данных предметов на профильном уровне способствует осуществить профильную подготовку в соответствии с целями и задачами обучения в классе социально-гуманитарного  профиля.</w:t>
      </w:r>
    </w:p>
    <w:p w:rsidR="002C11A2" w:rsidRPr="002C11A2" w:rsidRDefault="002C11A2" w:rsidP="00AB5EC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Кроме того,  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 счет часов вариативной части  учебного плана выделяются часы:</w:t>
      </w:r>
    </w:p>
    <w:p w:rsidR="002C11A2" w:rsidRPr="002C11A2" w:rsidRDefault="002C11A2" w:rsidP="00AB5ECF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так как в вариативной части социально-гуманитарного профиля вводится предмет </w:t>
      </w:r>
      <w:r w:rsidR="00D865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МХК</w:t>
      </w: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- 1ч.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73347D" w:rsidRDefault="0073347D" w:rsidP="0073347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Учебный план ФГОС  5 - 7</w:t>
      </w:r>
      <w:r w:rsidR="002C11A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 классов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1A2" w:rsidRPr="0073347D" w:rsidRDefault="00AA54E2" w:rsidP="0073347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Ч</w:t>
      </w:r>
      <w:r w:rsidR="002C11A2"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ОУ </w:t>
      </w:r>
      <w:r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СОШ «Европейская школа» н</w:t>
      </w:r>
      <w:r w:rsidR="002C11A2"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а 201</w:t>
      </w:r>
      <w:r w:rsidR="00C74815"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="002C11A2"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201</w:t>
      </w:r>
      <w:r w:rsidR="00C74815"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="002C11A2" w:rsidRPr="0073347D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91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084"/>
        <w:gridCol w:w="766"/>
        <w:gridCol w:w="851"/>
        <w:gridCol w:w="851"/>
      </w:tblGrid>
      <w:tr w:rsidR="00C74815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2C11A2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C74815"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/класс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C74815" w:rsidRDefault="00C74815" w:rsidP="00733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  <w:t>7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C74815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C74815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C74815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C74815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C74815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73347D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73347D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Естественно-</w:t>
            </w:r>
            <w:proofErr w:type="gramStart"/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научные  предметы</w:t>
            </w:r>
            <w:proofErr w:type="gramEnd"/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3347D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347D" w:rsidRPr="002C11A2" w:rsidRDefault="0073347D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347D" w:rsidRPr="002C11A2" w:rsidRDefault="0073347D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347D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347D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3347D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6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6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8055FD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6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Русская словесность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6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  <w:p w:rsidR="00C74815" w:rsidRPr="002C11A2" w:rsidRDefault="00C74815" w:rsidP="007334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6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(элективный курс)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F1AEE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4815" w:rsidRPr="002C11A2" w:rsidTr="00C74815">
        <w:trPr>
          <w:trHeight w:hRule="exact" w:val="454"/>
        </w:trPr>
        <w:tc>
          <w:tcPr>
            <w:tcW w:w="6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</w:tr>
      <w:tr w:rsidR="00C74815" w:rsidRPr="002C11A2" w:rsidTr="00C74815">
        <w:trPr>
          <w:trHeight w:hRule="exact" w:val="454"/>
        </w:trPr>
        <w:tc>
          <w:tcPr>
            <w:tcW w:w="6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815" w:rsidRPr="002C11A2" w:rsidRDefault="00C74815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74815" w:rsidRDefault="0073347D" w:rsidP="00733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</w:tr>
    </w:tbl>
    <w:p w:rsidR="008055FD" w:rsidRDefault="002C11A2" w:rsidP="0073347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8055F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 w:type="page"/>
      </w:r>
    </w:p>
    <w:p w:rsidR="00BA1171" w:rsidRDefault="002C11A2" w:rsidP="00785854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Учебный план  7 - 9  классов</w:t>
      </w:r>
      <w:r w:rsidR="0078585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Ч</w:t>
      </w:r>
      <w:r w:rsidR="00AA54E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СОШ «Европейская школа» </w:t>
      </w:r>
    </w:p>
    <w:p w:rsidR="00AA54E2" w:rsidRPr="002C11A2" w:rsidRDefault="00AA54E2" w:rsidP="00785854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</w:t>
      </w:r>
      <w:r w:rsidR="003334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 2017 – 2018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90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3716"/>
        <w:gridCol w:w="900"/>
        <w:gridCol w:w="780"/>
      </w:tblGrid>
      <w:tr w:rsidR="009812DA" w:rsidRPr="002C11A2" w:rsidTr="009812DA">
        <w:trPr>
          <w:trHeight w:hRule="exact" w:val="397"/>
        </w:trPr>
        <w:tc>
          <w:tcPr>
            <w:tcW w:w="3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Инвариантная  часть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proofErr w:type="spellEnd"/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общ.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Информатики и ИКТ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78585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Вариативная часть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Право</w:t>
            </w:r>
          </w:p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(</w:t>
            </w:r>
            <w:proofErr w:type="spellStart"/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элект</w:t>
            </w:r>
            <w:proofErr w:type="spellEnd"/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курс)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36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9812DA" w:rsidRPr="002C11A2" w:rsidRDefault="009812DA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Разговорный английский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12DA" w:rsidRPr="002C11A2" w:rsidTr="009812DA">
        <w:trPr>
          <w:trHeight w:hRule="exact" w:val="397"/>
        </w:trPr>
        <w:tc>
          <w:tcPr>
            <w:tcW w:w="73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Предельно допустимая</w:t>
            </w:r>
          </w:p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учебная нагрузка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2DA" w:rsidRPr="002C11A2" w:rsidRDefault="009812DA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33</w:t>
            </w:r>
          </w:p>
        </w:tc>
      </w:tr>
    </w:tbl>
    <w:p w:rsidR="002C11A2" w:rsidRPr="002C11A2" w:rsidRDefault="002C11A2" w:rsidP="002C11A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</w:t>
      </w:r>
      <w:bookmarkStart w:id="2" w:name="_GoBack"/>
      <w:bookmarkEnd w:id="2"/>
    </w:p>
    <w:p w:rsidR="002C11A2" w:rsidRPr="002C11A2" w:rsidRDefault="002C11A2" w:rsidP="00BA117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Учебный план  10</w:t>
      </w:r>
      <w:r w:rsidR="00BA117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-11</w:t>
      </w: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класса</w:t>
      </w:r>
    </w:p>
    <w:p w:rsidR="002C11A2" w:rsidRPr="002C11A2" w:rsidRDefault="002C11A2" w:rsidP="00CC6C1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Ч</w:t>
      </w:r>
      <w:r w:rsidR="00AA54E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СОШ «Европейская школа» н</w:t>
      </w:r>
      <w:r w:rsidR="0033346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 2017 – 2018</w:t>
      </w:r>
      <w:r w:rsidR="00AA54E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100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740"/>
        <w:gridCol w:w="992"/>
        <w:gridCol w:w="851"/>
      </w:tblGrid>
      <w:tr w:rsidR="00BA1171" w:rsidRPr="002C11A2" w:rsidTr="00CC6C13">
        <w:trPr>
          <w:trHeight w:hRule="exact" w:val="397"/>
        </w:trPr>
        <w:tc>
          <w:tcPr>
            <w:tcW w:w="8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Профиль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СОЦ-ГУМ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A1171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СОЦ-ГУМ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8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BA1171" w:rsidRPr="002C11A2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Инвариантная часть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Базовые 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Математика (алгебра и начала анализа)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(геометрия)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Георгафия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BA1171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BA1171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BA1171" w:rsidRPr="002C11A2" w:rsidRDefault="00BA1171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Pr="002C11A2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171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</w:tcPr>
          <w:p w:rsidR="00BA1171" w:rsidRDefault="00BA1171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</w:tr>
      <w:tr w:rsidR="00CC6C13" w:rsidRPr="002C11A2" w:rsidTr="00CC6C13">
        <w:trPr>
          <w:trHeight w:hRule="exact" w:val="39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CC6C13" w:rsidP="00633B8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Вариативная часть</w:t>
            </w:r>
          </w:p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CC6C13" w:rsidP="00633B8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Профильные учебные 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CC6C13" w:rsidP="00633B8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CC6C13" w:rsidRPr="002C11A2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C6C13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453C39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453C39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CC6C13" w:rsidRPr="00453C39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453C39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3</w:t>
            </w:r>
          </w:p>
        </w:tc>
      </w:tr>
      <w:tr w:rsidR="00CC6C13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453C39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BA1171" w:rsidRDefault="00453C39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CC6C13" w:rsidRPr="00BA1171" w:rsidRDefault="00453C39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C6C13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BA1171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CC6C13" w:rsidRPr="00BA1171" w:rsidRDefault="00453C39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CC6C13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6C13" w:rsidRPr="00BA1171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BA117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Компонент ОУ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6C13" w:rsidRPr="00BA1171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CC6C13" w:rsidRPr="00BA1171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</w:tc>
      </w:tr>
      <w:tr w:rsidR="00CC6C13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6C13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6C13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CC6C13" w:rsidRPr="00BA1171" w:rsidRDefault="00CC6C13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CC6C13" w:rsidRPr="002C11A2" w:rsidTr="00CC6C13">
        <w:trPr>
          <w:trHeight w:hRule="exact" w:val="397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Предельно допустимая учебная нагрузка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C13" w:rsidRPr="002C11A2" w:rsidRDefault="00453C39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</w:tcPr>
          <w:p w:rsidR="00CC6C13" w:rsidRPr="002C11A2" w:rsidRDefault="00453C39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</w:tr>
    </w:tbl>
    <w:p w:rsidR="00AB5ECF" w:rsidRDefault="002C11A2" w:rsidP="00CC6C1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1247D" w:rsidRDefault="0051247D">
      <w:pP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 w:type="page"/>
      </w:r>
    </w:p>
    <w:p w:rsidR="002C11A2" w:rsidRPr="002C11A2" w:rsidRDefault="002C11A2" w:rsidP="00AA54E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Учебный план  1- 4 классов ФГОС</w:t>
      </w:r>
    </w:p>
    <w:p w:rsidR="00AA54E2" w:rsidRPr="002C11A2" w:rsidRDefault="002C11A2" w:rsidP="00AA54E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Ч</w:t>
      </w:r>
      <w:r w:rsidR="00AA54E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AA54E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СОШ «Европейская школа» н</w:t>
      </w:r>
      <w:r w:rsidR="00AA54E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 201</w:t>
      </w:r>
      <w:r w:rsidR="00466FD0" w:rsidRPr="00C7481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="00AA54E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– 201</w:t>
      </w:r>
      <w:r w:rsidR="00466FD0" w:rsidRPr="00C7481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="00C74815" w:rsidRPr="00C7481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54E2" w:rsidRPr="002C11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87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551"/>
        <w:gridCol w:w="709"/>
        <w:gridCol w:w="567"/>
        <w:gridCol w:w="567"/>
        <w:gridCol w:w="567"/>
        <w:gridCol w:w="992"/>
      </w:tblGrid>
      <w:tr w:rsidR="00AB5ECF" w:rsidRPr="002C11A2" w:rsidTr="00CC6C13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AB5ECF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классы</w:t>
            </w: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CC6C13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3916E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Математика и информатика</w:t>
            </w:r>
          </w:p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006E3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5C73F4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B5ECF" w:rsidRPr="002C11A2" w:rsidRDefault="00AB5ECF" w:rsidP="002C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Технология</w:t>
            </w:r>
          </w:p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1063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Основы</w:t>
            </w:r>
            <w:r w:rsidR="004511C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светской этики</w:t>
            </w:r>
          </w:p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православной культуры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53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  <w:p w:rsidR="00AB5ECF" w:rsidRPr="002C11A2" w:rsidRDefault="00AB5ECF" w:rsidP="002C11A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B5ECF" w:rsidRPr="002C11A2" w:rsidTr="003916E5">
        <w:trPr>
          <w:trHeight w:hRule="exact" w:val="454"/>
        </w:trPr>
        <w:tc>
          <w:tcPr>
            <w:tcW w:w="2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5ECF" w:rsidRPr="002C11A2" w:rsidRDefault="00AB5ECF" w:rsidP="002C11A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11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5ECF" w:rsidRPr="002C11A2" w:rsidRDefault="00AB5ECF" w:rsidP="002C11A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C11A2" w:rsidRPr="002C11A2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B5ECF" w:rsidRDefault="002C11A2" w:rsidP="002C11A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11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sectPr w:rsidR="00AB5ECF" w:rsidSect="004112C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44FA"/>
    <w:multiLevelType w:val="multilevel"/>
    <w:tmpl w:val="F5101F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65C27"/>
    <w:multiLevelType w:val="multilevel"/>
    <w:tmpl w:val="2A4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2FD8"/>
    <w:multiLevelType w:val="multilevel"/>
    <w:tmpl w:val="520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61CBB"/>
    <w:multiLevelType w:val="multilevel"/>
    <w:tmpl w:val="C5A0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F04C5"/>
    <w:multiLevelType w:val="multilevel"/>
    <w:tmpl w:val="35E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7D13"/>
    <w:multiLevelType w:val="multilevel"/>
    <w:tmpl w:val="0806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75D4A"/>
    <w:multiLevelType w:val="multilevel"/>
    <w:tmpl w:val="53984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021"/>
    <w:multiLevelType w:val="multilevel"/>
    <w:tmpl w:val="7DB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FF5"/>
    <w:multiLevelType w:val="multilevel"/>
    <w:tmpl w:val="EA007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21E86"/>
    <w:multiLevelType w:val="multilevel"/>
    <w:tmpl w:val="4CA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91806"/>
    <w:multiLevelType w:val="multilevel"/>
    <w:tmpl w:val="9112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30F43"/>
    <w:multiLevelType w:val="multilevel"/>
    <w:tmpl w:val="512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E05E9"/>
    <w:multiLevelType w:val="multilevel"/>
    <w:tmpl w:val="C21A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E7E9E"/>
    <w:multiLevelType w:val="multilevel"/>
    <w:tmpl w:val="829C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75CF5"/>
    <w:multiLevelType w:val="multilevel"/>
    <w:tmpl w:val="E7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C2BA2"/>
    <w:multiLevelType w:val="multilevel"/>
    <w:tmpl w:val="2E9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B50FA"/>
    <w:multiLevelType w:val="multilevel"/>
    <w:tmpl w:val="7BB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34453"/>
    <w:multiLevelType w:val="multilevel"/>
    <w:tmpl w:val="CAB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3702D"/>
    <w:multiLevelType w:val="multilevel"/>
    <w:tmpl w:val="5A8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C0BAE"/>
    <w:multiLevelType w:val="multilevel"/>
    <w:tmpl w:val="9BD2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D53F8"/>
    <w:multiLevelType w:val="multilevel"/>
    <w:tmpl w:val="401CD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72A58"/>
    <w:multiLevelType w:val="multilevel"/>
    <w:tmpl w:val="7BE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37D0D"/>
    <w:multiLevelType w:val="multilevel"/>
    <w:tmpl w:val="693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15887"/>
    <w:multiLevelType w:val="multilevel"/>
    <w:tmpl w:val="0A6A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F3A71"/>
    <w:multiLevelType w:val="multilevel"/>
    <w:tmpl w:val="9D1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2F7CA9"/>
    <w:multiLevelType w:val="multilevel"/>
    <w:tmpl w:val="6B8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1"/>
  </w:num>
  <w:num w:numId="8">
    <w:abstractNumId w:val="3"/>
  </w:num>
  <w:num w:numId="9">
    <w:abstractNumId w:val="5"/>
  </w:num>
  <w:num w:numId="10">
    <w:abstractNumId w:val="1"/>
  </w:num>
  <w:num w:numId="11">
    <w:abstractNumId w:val="25"/>
  </w:num>
  <w:num w:numId="12">
    <w:abstractNumId w:val="9"/>
  </w:num>
  <w:num w:numId="13">
    <w:abstractNumId w:val="23"/>
  </w:num>
  <w:num w:numId="14">
    <w:abstractNumId w:val="6"/>
  </w:num>
  <w:num w:numId="15">
    <w:abstractNumId w:val="8"/>
  </w:num>
  <w:num w:numId="16">
    <w:abstractNumId w:val="20"/>
  </w:num>
  <w:num w:numId="17">
    <w:abstractNumId w:val="2"/>
  </w:num>
  <w:num w:numId="18">
    <w:abstractNumId w:val="15"/>
  </w:num>
  <w:num w:numId="19">
    <w:abstractNumId w:val="0"/>
  </w:num>
  <w:num w:numId="20">
    <w:abstractNumId w:val="11"/>
  </w:num>
  <w:num w:numId="21">
    <w:abstractNumId w:val="19"/>
  </w:num>
  <w:num w:numId="22">
    <w:abstractNumId w:val="22"/>
  </w:num>
  <w:num w:numId="23">
    <w:abstractNumId w:val="14"/>
  </w:num>
  <w:num w:numId="24">
    <w:abstractNumId w:val="18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2"/>
    <w:rsid w:val="00006E39"/>
    <w:rsid w:val="002C11A2"/>
    <w:rsid w:val="002F1AEE"/>
    <w:rsid w:val="00333463"/>
    <w:rsid w:val="003916E5"/>
    <w:rsid w:val="004112CB"/>
    <w:rsid w:val="004511CD"/>
    <w:rsid w:val="00453C39"/>
    <w:rsid w:val="00466FD0"/>
    <w:rsid w:val="0051247D"/>
    <w:rsid w:val="00522617"/>
    <w:rsid w:val="005C73F4"/>
    <w:rsid w:val="00633B82"/>
    <w:rsid w:val="006519BE"/>
    <w:rsid w:val="00722C26"/>
    <w:rsid w:val="0073347D"/>
    <w:rsid w:val="00785854"/>
    <w:rsid w:val="008055FD"/>
    <w:rsid w:val="008A13D8"/>
    <w:rsid w:val="009812DA"/>
    <w:rsid w:val="00982DA2"/>
    <w:rsid w:val="009C1168"/>
    <w:rsid w:val="00A20274"/>
    <w:rsid w:val="00A51D0A"/>
    <w:rsid w:val="00AA54E2"/>
    <w:rsid w:val="00AB5ECF"/>
    <w:rsid w:val="00AE21F2"/>
    <w:rsid w:val="00BA1171"/>
    <w:rsid w:val="00C74815"/>
    <w:rsid w:val="00CC6C13"/>
    <w:rsid w:val="00D86514"/>
    <w:rsid w:val="00E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33528-5E41-40AA-9DED-53663B11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1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11A2"/>
  </w:style>
  <w:style w:type="paragraph" w:styleId="a3">
    <w:name w:val="Normal (Web)"/>
    <w:basedOn w:val="a"/>
    <w:uiPriority w:val="99"/>
    <w:unhideWhenUsed/>
    <w:rsid w:val="002C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1A2"/>
    <w:rPr>
      <w:b/>
      <w:bCs/>
    </w:rPr>
  </w:style>
  <w:style w:type="character" w:styleId="a5">
    <w:name w:val="Emphasis"/>
    <w:basedOn w:val="a0"/>
    <w:uiPriority w:val="20"/>
    <w:qFormat/>
    <w:rsid w:val="002C11A2"/>
    <w:rPr>
      <w:i/>
      <w:iCs/>
    </w:rPr>
  </w:style>
  <w:style w:type="character" w:customStyle="1" w:styleId="apple-converted-space">
    <w:name w:val="apple-converted-space"/>
    <w:basedOn w:val="a0"/>
    <w:rsid w:val="002C11A2"/>
  </w:style>
  <w:style w:type="paragraph" w:styleId="a6">
    <w:name w:val="Balloon Text"/>
    <w:basedOn w:val="a"/>
    <w:link w:val="a7"/>
    <w:uiPriority w:val="99"/>
    <w:semiHidden/>
    <w:unhideWhenUsed/>
    <w:rsid w:val="00C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8955</Words>
  <Characters>51049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</dc:creator>
  <cp:keywords/>
  <dc:description/>
  <cp:lastModifiedBy>RePack by Diakov</cp:lastModifiedBy>
  <cp:revision>2</cp:revision>
  <cp:lastPrinted>2017-09-21T09:43:00Z</cp:lastPrinted>
  <dcterms:created xsi:type="dcterms:W3CDTF">2017-10-05T05:25:00Z</dcterms:created>
  <dcterms:modified xsi:type="dcterms:W3CDTF">2017-10-05T05:25:00Z</dcterms:modified>
</cp:coreProperties>
</file>